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67" w:rsidRPr="00824667" w:rsidRDefault="00824667" w:rsidP="008246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667">
        <w:rPr>
          <w:rFonts w:ascii="Times New Roman" w:eastAsia="Times New Roman" w:hAnsi="Times New Roman" w:cs="Times New Roman"/>
          <w:sz w:val="24"/>
          <w:szCs w:val="24"/>
        </w:rPr>
        <w:t xml:space="preserve">Hi </w:t>
      </w:r>
      <w:proofErr w:type="spellStart"/>
      <w:r w:rsidRPr="00824667">
        <w:rPr>
          <w:rFonts w:ascii="Times New Roman" w:eastAsia="Times New Roman" w:hAnsi="Times New Roman" w:cs="Times New Roman"/>
          <w:sz w:val="24"/>
          <w:szCs w:val="24"/>
        </w:rPr>
        <w:t>Friederike</w:t>
      </w:r>
      <w:proofErr w:type="spellEnd"/>
      <w:r w:rsidRPr="0082466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4667" w:rsidRPr="00824667" w:rsidRDefault="004739C5" w:rsidP="008246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Revision Date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: 20160609</w:t>
      </w:r>
    </w:p>
    <w:p w:rsidR="00824667" w:rsidRPr="00C702DA" w:rsidRDefault="00824667" w:rsidP="0082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2DA">
        <w:rPr>
          <w:rFonts w:ascii="Times New Roman" w:eastAsia="Times New Roman" w:hAnsi="Times New Roman" w:cs="Times New Roman"/>
          <w:sz w:val="24"/>
          <w:szCs w:val="24"/>
        </w:rPr>
        <w:t xml:space="preserve">1. Full Frame Light Cover </w:t>
      </w:r>
      <w:r w:rsidR="00C702DA" w:rsidRPr="00C702DA">
        <w:rPr>
          <w:rFonts w:ascii="Times New Roman" w:eastAsia="Times New Roman" w:hAnsi="Times New Roman" w:cs="Times New Roman"/>
          <w:sz w:val="24"/>
          <w:szCs w:val="24"/>
        </w:rPr>
        <w:t>Fab</w:t>
      </w:r>
      <w:r w:rsidR="00C702DA">
        <w:rPr>
          <w:rFonts w:ascii="Times New Roman" w:eastAsia="Times New Roman" w:hAnsi="Times New Roman" w:cs="Times New Roman"/>
          <w:sz w:val="24"/>
          <w:szCs w:val="24"/>
        </w:rPr>
        <w:t>rication</w:t>
      </w:r>
    </w:p>
    <w:p w:rsidR="00C702DA" w:rsidRPr="00824667" w:rsidRDefault="00C702DA" w:rsidP="0082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Returning FS Light Covers – RMA #20160609-FSLC-001</w:t>
      </w:r>
    </w:p>
    <w:p w:rsidR="00824667" w:rsidRDefault="00C702DA" w:rsidP="0082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24667" w:rsidRPr="00824667">
        <w:rPr>
          <w:rFonts w:ascii="Times New Roman" w:eastAsia="Times New Roman" w:hAnsi="Times New Roman" w:cs="Times New Roman"/>
          <w:sz w:val="24"/>
          <w:szCs w:val="24"/>
        </w:rPr>
        <w:t xml:space="preserve">. Readout Times for standard Timing Files </w:t>
      </w:r>
      <w:r w:rsidR="001C577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24667" w:rsidRPr="00824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5778" w:rsidRDefault="001C5778" w:rsidP="0082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Determine Exposure Time limitation</w:t>
      </w:r>
    </w:p>
    <w:p w:rsidR="001C5778" w:rsidRPr="00824667" w:rsidRDefault="001C5778" w:rsidP="0082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Send Scope Plots</w:t>
      </w:r>
    </w:p>
    <w:p w:rsidR="00824667" w:rsidRPr="00824667" w:rsidRDefault="00C702DA" w:rsidP="0082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24667" w:rsidRPr="00824667">
        <w:rPr>
          <w:rFonts w:ascii="Times New Roman" w:eastAsia="Times New Roman" w:hAnsi="Times New Roman" w:cs="Times New Roman"/>
          <w:sz w:val="24"/>
          <w:szCs w:val="24"/>
        </w:rPr>
        <w:t>. Look for an improved "O-Ring" solution - Started</w:t>
      </w:r>
    </w:p>
    <w:p w:rsidR="00824667" w:rsidRPr="00824667" w:rsidRDefault="00C702DA" w:rsidP="0082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24667" w:rsidRPr="00824667">
        <w:rPr>
          <w:rFonts w:ascii="Times New Roman" w:eastAsia="Times New Roman" w:hAnsi="Times New Roman" w:cs="Times New Roman"/>
          <w:sz w:val="24"/>
          <w:szCs w:val="24"/>
        </w:rPr>
        <w:t>. Consider a specification for Pumping Power to achieve target vacuum</w:t>
      </w:r>
    </w:p>
    <w:p w:rsidR="00824667" w:rsidRPr="00824667" w:rsidRDefault="00C702DA" w:rsidP="0082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24667" w:rsidRPr="00824667">
        <w:rPr>
          <w:rFonts w:ascii="Times New Roman" w:eastAsia="Times New Roman" w:hAnsi="Times New Roman" w:cs="Times New Roman"/>
          <w:sz w:val="24"/>
          <w:szCs w:val="24"/>
        </w:rPr>
        <w:t>. Consider 25 meter power cable - Started</w:t>
      </w:r>
    </w:p>
    <w:p w:rsidR="00824667" w:rsidRPr="00824667" w:rsidRDefault="00C702DA" w:rsidP="0082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24667" w:rsidRPr="00824667">
        <w:rPr>
          <w:rFonts w:ascii="Times New Roman" w:eastAsia="Times New Roman" w:hAnsi="Times New Roman" w:cs="Times New Roman"/>
          <w:sz w:val="24"/>
          <w:szCs w:val="24"/>
        </w:rPr>
        <w:t>. Create "Environmental and Transportation" specifications</w:t>
      </w:r>
    </w:p>
    <w:p w:rsidR="00C702DA" w:rsidRPr="00824667" w:rsidRDefault="00C702DA" w:rsidP="00C702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24667">
        <w:rPr>
          <w:rFonts w:ascii="Times New Roman" w:eastAsia="Times New Roman" w:hAnsi="Times New Roman" w:cs="Times New Roman"/>
          <w:sz w:val="24"/>
          <w:szCs w:val="24"/>
        </w:rPr>
        <w:t>. "User Manual" &amp; Documentation</w:t>
      </w:r>
    </w:p>
    <w:p w:rsidR="00824667" w:rsidRPr="00824667" w:rsidRDefault="00824667" w:rsidP="008246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667">
        <w:rPr>
          <w:rFonts w:ascii="Times New Roman" w:eastAsia="Times New Roman" w:hAnsi="Times New Roman" w:cs="Times New Roman"/>
          <w:sz w:val="24"/>
          <w:szCs w:val="24"/>
        </w:rPr>
        <w:t>Check the link</w:t>
      </w:r>
      <w:proofErr w:type="gramStart"/>
      <w:r w:rsidRPr="00824667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824667">
        <w:rPr>
          <w:rFonts w:ascii="Times New Roman" w:eastAsia="Times New Roman" w:hAnsi="Times New Roman" w:cs="Times New Roman"/>
          <w:sz w:val="24"/>
          <w:szCs w:val="24"/>
        </w:rPr>
        <w:br/>
      </w:r>
      <w:r w:rsidRPr="00824667">
        <w:rPr>
          <w:rFonts w:ascii="Times New Roman" w:eastAsia="Times New Roman" w:hAnsi="Times New Roman" w:cs="Times New Roman"/>
          <w:sz w:val="24"/>
          <w:szCs w:val="24"/>
        </w:rPr>
        <w:br/>
        <w:t>http://www-eng.lbl.gov/~jmjoseph/for-FJ/</w:t>
      </w:r>
    </w:p>
    <w:p w:rsidR="00B86298" w:rsidRPr="00824667" w:rsidRDefault="00824667" w:rsidP="00824667">
      <w:proofErr w:type="gramStart"/>
      <w:r w:rsidRPr="00824667">
        <w:rPr>
          <w:rFonts w:ascii="Times New Roman" w:eastAsia="Times New Roman" w:hAnsi="Times New Roman" w:cs="Times New Roman"/>
          <w:sz w:val="24"/>
          <w:szCs w:val="24"/>
        </w:rPr>
        <w:t>For new documents.</w:t>
      </w:r>
      <w:proofErr w:type="gramEnd"/>
    </w:p>
    <w:sectPr w:rsidR="00B86298" w:rsidRPr="00824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98"/>
    <w:rsid w:val="001C5778"/>
    <w:rsid w:val="00276242"/>
    <w:rsid w:val="004739C5"/>
    <w:rsid w:val="005F2880"/>
    <w:rsid w:val="00824667"/>
    <w:rsid w:val="00895244"/>
    <w:rsid w:val="008E70DF"/>
    <w:rsid w:val="00B86298"/>
    <w:rsid w:val="00C7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0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7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37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71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0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85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5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05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98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Berkeley National Laboratory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 joseph</dc:creator>
  <cp:lastModifiedBy>John Joseph</cp:lastModifiedBy>
  <cp:revision>9</cp:revision>
  <cp:lastPrinted>2016-06-07T21:05:00Z</cp:lastPrinted>
  <dcterms:created xsi:type="dcterms:W3CDTF">2016-06-07T21:04:00Z</dcterms:created>
  <dcterms:modified xsi:type="dcterms:W3CDTF">2016-06-09T17:16:00Z</dcterms:modified>
</cp:coreProperties>
</file>